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CA90" w14:textId="13D3D29B" w:rsidR="00932CE7" w:rsidRDefault="00F74B5C">
      <w:r w:rsidRPr="000E0613">
        <w:rPr>
          <w:b/>
          <w:bCs/>
        </w:rPr>
        <w:t>Date:</w:t>
      </w:r>
      <w:r>
        <w:t xml:space="preserve"> Monday June 1</w:t>
      </w:r>
      <w:r w:rsidRPr="00F74B5C">
        <w:rPr>
          <w:vertAlign w:val="superscript"/>
        </w:rPr>
        <w:t>st</w:t>
      </w:r>
      <w:r>
        <w:t xml:space="preserve"> 2026</w:t>
      </w:r>
    </w:p>
    <w:p w14:paraId="6D109394" w14:textId="6289747F" w:rsidR="00F74B5C" w:rsidRDefault="00F74B5C">
      <w:r w:rsidRPr="000E0613">
        <w:rPr>
          <w:b/>
          <w:bCs/>
        </w:rPr>
        <w:t>Location:</w:t>
      </w:r>
      <w:r>
        <w:t xml:space="preserve"> Bastion Elementary Music Room</w:t>
      </w:r>
    </w:p>
    <w:p w14:paraId="18FEB3FE" w14:textId="3D1C99F0" w:rsidR="00F74B5C" w:rsidRDefault="00F74B5C">
      <w:r w:rsidRPr="000E0613">
        <w:rPr>
          <w:b/>
          <w:bCs/>
        </w:rPr>
        <w:t>In attendance:</w:t>
      </w:r>
      <w:r>
        <w:t xml:space="preserve"> Larissa I.; Julie D.; Sylvia M.; Richelle S.; Jen H.; Heather G.; Melissa C.; Emma R.; Paige K.; Lorraine B.; Katie M.; Melodie S.; </w:t>
      </w:r>
      <w:r w:rsidR="00193D87">
        <w:t xml:space="preserve">Colin U.; Krista P.; Vanessa M.; Kellie M.; Lana M.; </w:t>
      </w:r>
      <w:r w:rsidR="003A5908">
        <w:t>Katy M.</w:t>
      </w:r>
    </w:p>
    <w:p w14:paraId="2EF6EDCB" w14:textId="568F35BA" w:rsidR="00F74B5C" w:rsidRPr="000E0613" w:rsidRDefault="00F74B5C">
      <w:pPr>
        <w:rPr>
          <w:b/>
          <w:bCs/>
        </w:rPr>
      </w:pPr>
      <w:r w:rsidRPr="000E0613">
        <w:rPr>
          <w:b/>
          <w:bCs/>
        </w:rPr>
        <w:t xml:space="preserve">Called to order: </w:t>
      </w:r>
      <w:r w:rsidRPr="000E0613">
        <w:t>6:33pm</w:t>
      </w:r>
    </w:p>
    <w:p w14:paraId="6296F8D5" w14:textId="2279DB0C" w:rsidR="00F74B5C" w:rsidRPr="00D7495C" w:rsidRDefault="00F74B5C">
      <w:pPr>
        <w:rPr>
          <w:b/>
          <w:bCs/>
        </w:rPr>
      </w:pPr>
      <w:r w:rsidRPr="00D7495C">
        <w:rPr>
          <w:b/>
          <w:bCs/>
        </w:rPr>
        <w:t>1. Welcome, Acknowledgement, and Introductions</w:t>
      </w:r>
    </w:p>
    <w:p w14:paraId="0264E80C" w14:textId="77777777" w:rsidR="00D7495C" w:rsidRDefault="00D7495C">
      <w:pPr>
        <w:rPr>
          <w:b/>
          <w:bCs/>
        </w:rPr>
      </w:pPr>
    </w:p>
    <w:p w14:paraId="11A5BEB2" w14:textId="0C2F01CE" w:rsidR="00F74B5C" w:rsidRPr="00D7495C" w:rsidRDefault="00F74B5C">
      <w:pPr>
        <w:rPr>
          <w:b/>
          <w:bCs/>
        </w:rPr>
      </w:pPr>
      <w:r w:rsidRPr="00D7495C">
        <w:rPr>
          <w:b/>
          <w:bCs/>
        </w:rPr>
        <w:t>2. Previous Minutes from May 4 2026</w:t>
      </w:r>
    </w:p>
    <w:p w14:paraId="3140CC68" w14:textId="39B84FFE" w:rsidR="00F74B5C" w:rsidRDefault="00F74B5C">
      <w:r>
        <w:t xml:space="preserve">Motioned by: </w:t>
      </w:r>
      <w:r w:rsidR="00193D87">
        <w:t>Julie D.</w:t>
      </w:r>
      <w:r>
        <w:t xml:space="preserve">  Seconded by:</w:t>
      </w:r>
      <w:r w:rsidR="00193D87">
        <w:t xml:space="preserve"> Lorraine B. All in favour.</w:t>
      </w:r>
    </w:p>
    <w:p w14:paraId="71115208" w14:textId="77777777" w:rsidR="00F74B5C" w:rsidRDefault="00F74B5C"/>
    <w:p w14:paraId="490E8B92" w14:textId="39D5A84B" w:rsidR="00F74B5C" w:rsidRPr="000E0613" w:rsidRDefault="00F74B5C">
      <w:pPr>
        <w:rPr>
          <w:b/>
          <w:bCs/>
        </w:rPr>
      </w:pPr>
      <w:r w:rsidRPr="000E0613">
        <w:rPr>
          <w:b/>
          <w:bCs/>
        </w:rPr>
        <w:t>3. Treasurer’s Report (Melodie)</w:t>
      </w:r>
    </w:p>
    <w:p w14:paraId="605AF2F2" w14:textId="26F530B4" w:rsidR="00193D87" w:rsidRDefault="000E0613">
      <w:r>
        <w:t xml:space="preserve">- covering </w:t>
      </w:r>
      <w:r w:rsidR="00193D87">
        <w:t>May 3 – May 30 2026</w:t>
      </w:r>
    </w:p>
    <w:p w14:paraId="6F3E0591" w14:textId="4DA4F618" w:rsidR="00193D87" w:rsidRDefault="00193D87">
      <w:r>
        <w:t>- upcoming expenses: hot lunch in June; teacher appreciation expenses</w:t>
      </w:r>
      <w:r w:rsidR="00B71E15">
        <w:t>; Scholastic book fair funds to go to Scholastic</w:t>
      </w:r>
    </w:p>
    <w:p w14:paraId="76E90032" w14:textId="77777777" w:rsidR="00193D87" w:rsidRDefault="00193D87"/>
    <w:p w14:paraId="40E1BD3E" w14:textId="253F4636" w:rsidR="00F74B5C" w:rsidRPr="000E0613" w:rsidRDefault="00F74B5C">
      <w:pPr>
        <w:rPr>
          <w:b/>
          <w:bCs/>
        </w:rPr>
      </w:pPr>
      <w:r w:rsidRPr="000E0613">
        <w:rPr>
          <w:b/>
          <w:bCs/>
        </w:rPr>
        <w:t>4. Administration Report (Heather)</w:t>
      </w:r>
    </w:p>
    <w:p w14:paraId="328907DE" w14:textId="03FDB5C4" w:rsidR="00193D87" w:rsidRDefault="00193D87">
      <w:r>
        <w:t>- a heartfelt thank you to the current PAC for all their efforts to create a thriving community</w:t>
      </w:r>
    </w:p>
    <w:p w14:paraId="3972D1E6" w14:textId="57F15FE7" w:rsidR="00193D87" w:rsidRDefault="00193D87">
      <w:r>
        <w:t xml:space="preserve">- June is a busy month! Many field trips underway. </w:t>
      </w:r>
    </w:p>
    <w:p w14:paraId="2B8A0A2E" w14:textId="3924DFE2" w:rsidR="00193D87" w:rsidRDefault="00193D87">
      <w:r>
        <w:t>- Gr 5 FI Farewell on Tuesday June 23</w:t>
      </w:r>
      <w:r w:rsidRPr="00193D87">
        <w:rPr>
          <w:vertAlign w:val="superscript"/>
        </w:rPr>
        <w:t>rd</w:t>
      </w:r>
      <w:r>
        <w:t xml:space="preserve"> – will be different this year as </w:t>
      </w:r>
      <w:r w:rsidR="0023261B">
        <w:t>not all Gr 5s move up to SMS!</w:t>
      </w:r>
    </w:p>
    <w:p w14:paraId="36705CCB" w14:textId="377A302D" w:rsidR="00193D87" w:rsidRDefault="00193D87">
      <w:r>
        <w:t>- projecting 17 divisions for next year (one more than this year)</w:t>
      </w:r>
    </w:p>
    <w:p w14:paraId="6A33D85F" w14:textId="4DB046D4" w:rsidR="00193D87" w:rsidRDefault="00193D87">
      <w:r>
        <w:t>- Spring Carnival – such positive feedback from parents and families</w:t>
      </w:r>
    </w:p>
    <w:p w14:paraId="75C3EC8C" w14:textId="6F031AE9" w:rsidR="00193D87" w:rsidRDefault="00193D87">
      <w:r>
        <w:t>- thank you to Melissa C. for jumping in and leading the Scholastic Fair</w:t>
      </w:r>
    </w:p>
    <w:p w14:paraId="7279DC93" w14:textId="7DF4F99D" w:rsidR="00193D87" w:rsidRDefault="00193D87">
      <w:r>
        <w:t>- a very happy retirement to Sheri Webster (English Kindergarten teacher)</w:t>
      </w:r>
    </w:p>
    <w:p w14:paraId="69FF1403" w14:textId="77777777" w:rsidR="00193D87" w:rsidRDefault="00193D87"/>
    <w:p w14:paraId="5B9241A8" w14:textId="5CEDDEF0" w:rsidR="00F74B5C" w:rsidRPr="000E0613" w:rsidRDefault="00F74B5C">
      <w:pPr>
        <w:rPr>
          <w:b/>
          <w:bCs/>
        </w:rPr>
      </w:pPr>
      <w:r w:rsidRPr="000E0613">
        <w:rPr>
          <w:b/>
          <w:bCs/>
        </w:rPr>
        <w:t>5. Fundraising (Lorraine)</w:t>
      </w:r>
    </w:p>
    <w:p w14:paraId="74B1FF97" w14:textId="3F998A1C" w:rsidR="00F74B5C" w:rsidRDefault="000B09BA">
      <w:r>
        <w:t xml:space="preserve">- no </w:t>
      </w:r>
      <w:r w:rsidR="000E0613">
        <w:t>fundraisers ran in May</w:t>
      </w:r>
    </w:p>
    <w:p w14:paraId="6CAAF1F5" w14:textId="77777777" w:rsidR="003C145D" w:rsidRDefault="003C145D"/>
    <w:p w14:paraId="1FEC21CC" w14:textId="534EE2E0" w:rsidR="00F74B5C" w:rsidRPr="000E0613" w:rsidRDefault="00AB6E5C">
      <w:pPr>
        <w:rPr>
          <w:b/>
          <w:bCs/>
        </w:rPr>
      </w:pPr>
      <w:r>
        <w:rPr>
          <w:b/>
          <w:bCs/>
        </w:rPr>
        <w:t>6</w:t>
      </w:r>
      <w:r w:rsidR="00F74B5C" w:rsidRPr="000E0613">
        <w:rPr>
          <w:b/>
          <w:bCs/>
        </w:rPr>
        <w:t>. Other Business</w:t>
      </w:r>
    </w:p>
    <w:p w14:paraId="5957D523" w14:textId="29F7AFE5" w:rsidR="00F74B5C" w:rsidRDefault="00F74B5C" w:rsidP="000B09BA">
      <w:pPr>
        <w:ind w:left="720"/>
      </w:pPr>
      <w:r w:rsidRPr="000E0613">
        <w:rPr>
          <w:b/>
          <w:bCs/>
        </w:rPr>
        <w:t>a. Scholastic Book Fair Review</w:t>
      </w:r>
      <w:r w:rsidR="00D7185B" w:rsidRPr="000E0613">
        <w:rPr>
          <w:b/>
          <w:bCs/>
        </w:rPr>
        <w:t xml:space="preserve"> (Melissa C.)</w:t>
      </w:r>
      <w:r w:rsidR="000B09BA" w:rsidRPr="000E0613">
        <w:rPr>
          <w:b/>
          <w:bCs/>
        </w:rPr>
        <w:t>:</w:t>
      </w:r>
      <w:r w:rsidR="000B09BA">
        <w:t xml:space="preserve"> went really well! Total of $9076 in sales, the most in any Scholastic book fair at Bastion! Fulfilled many teacher </w:t>
      </w:r>
      <w:proofErr w:type="spellStart"/>
      <w:r w:rsidR="000B09BA">
        <w:t>wishlists</w:t>
      </w:r>
      <w:proofErr w:type="spellEnd"/>
      <w:r w:rsidR="000B09BA">
        <w:t xml:space="preserve"> – around 10 classes had their </w:t>
      </w:r>
      <w:r w:rsidR="000B09BA">
        <w:lastRenderedPageBreak/>
        <w:t xml:space="preserve">entire </w:t>
      </w:r>
      <w:proofErr w:type="spellStart"/>
      <w:r w:rsidR="000B09BA">
        <w:t>wishlist</w:t>
      </w:r>
      <w:proofErr w:type="spellEnd"/>
      <w:r w:rsidR="000B09BA">
        <w:t xml:space="preserve"> fulfilled, with funds leftover for more classroom purchasing. Next year, Melissa is planning to host English and French book fairs with Paige K.</w:t>
      </w:r>
    </w:p>
    <w:p w14:paraId="23F9536F" w14:textId="77777777" w:rsidR="00432D57" w:rsidRDefault="00F74B5C" w:rsidP="00432D57">
      <w:pPr>
        <w:spacing w:after="0"/>
        <w:ind w:left="720"/>
      </w:pPr>
      <w:r w:rsidRPr="000E0613">
        <w:rPr>
          <w:b/>
          <w:bCs/>
        </w:rPr>
        <w:t>b. Year-End Carnival Review</w:t>
      </w:r>
      <w:r w:rsidR="00D7185B" w:rsidRPr="000E0613">
        <w:rPr>
          <w:b/>
          <w:bCs/>
        </w:rPr>
        <w:t xml:space="preserve"> (Lorraine B.):</w:t>
      </w:r>
      <w:r w:rsidR="00D7185B">
        <w:t xml:space="preserve"> </w:t>
      </w:r>
      <w:r w:rsidR="003A5908">
        <w:t>broke even financially</w:t>
      </w:r>
      <w:r w:rsidR="000E0613">
        <w:t>. Seemed like more families in attendance, including kids from other schools and teens.</w:t>
      </w:r>
      <w:r w:rsidR="00F1201E">
        <w:t xml:space="preserve"> </w:t>
      </w:r>
    </w:p>
    <w:p w14:paraId="6075D6D9" w14:textId="77777777" w:rsidR="00432D57" w:rsidRDefault="00432D57" w:rsidP="00432D57">
      <w:pPr>
        <w:spacing w:after="0"/>
        <w:ind w:left="720"/>
      </w:pPr>
      <w:r>
        <w:rPr>
          <w:b/>
          <w:bCs/>
        </w:rPr>
        <w:t>-</w:t>
      </w:r>
      <w:r>
        <w:t xml:space="preserve"> </w:t>
      </w:r>
      <w:r w:rsidR="00F1201E">
        <w:t>Could use a volunteer check-in station next year, to ensure volunteers have shown up for their shifts</w:t>
      </w:r>
      <w:r w:rsidR="002633E9">
        <w:t xml:space="preserve"> – maybe have a few floaters</w:t>
      </w:r>
      <w:r w:rsidR="007D7753">
        <w:t xml:space="preserve"> to cover last-minute vacancies?</w:t>
      </w:r>
      <w:r w:rsidR="00AB3317">
        <w:t xml:space="preserve"> </w:t>
      </w:r>
    </w:p>
    <w:p w14:paraId="3C7069B5" w14:textId="75ED648F" w:rsidR="00F74B5C" w:rsidRDefault="00432D57" w:rsidP="00432D57">
      <w:pPr>
        <w:spacing w:after="0"/>
        <w:ind w:left="720"/>
      </w:pPr>
      <w:r>
        <w:rPr>
          <w:b/>
          <w:bCs/>
        </w:rPr>
        <w:t>-</w:t>
      </w:r>
      <w:r>
        <w:t xml:space="preserve"> </w:t>
      </w:r>
      <w:r w:rsidR="00AB3317">
        <w:t>Perhaps have a limit on how many times kids can participate for tickets and/or cupcakes?</w:t>
      </w:r>
      <w:r>
        <w:t xml:space="preserve"> Ran out of fish pond prizes early</w:t>
      </w:r>
      <w:r w:rsidR="00CB7217">
        <w:t xml:space="preserve"> (perhaps stamp hands of kids who have participated to prevent duplicates)</w:t>
      </w:r>
    </w:p>
    <w:p w14:paraId="3D9EBF7F" w14:textId="6DDA099B" w:rsidR="00CC7FB7" w:rsidRDefault="00C15DD5" w:rsidP="00CC7FB7">
      <w:pPr>
        <w:spacing w:after="0"/>
        <w:ind w:left="720"/>
      </w:pPr>
      <w:r>
        <w:rPr>
          <w:b/>
          <w:bCs/>
        </w:rPr>
        <w:t>-</w:t>
      </w:r>
      <w:r>
        <w:t xml:space="preserve"> fire truck was a wonderful draw for kids!</w:t>
      </w:r>
    </w:p>
    <w:p w14:paraId="51433AFE" w14:textId="14D05F8E" w:rsidR="00206BF3" w:rsidRDefault="00CC7FB7" w:rsidP="00003623">
      <w:pPr>
        <w:spacing w:after="0"/>
        <w:ind w:left="720"/>
      </w:pPr>
      <w:r>
        <w:rPr>
          <w:b/>
          <w:bCs/>
        </w:rPr>
        <w:t>-</w:t>
      </w:r>
      <w:r>
        <w:t xml:space="preserve"> the 50/50 raffle made a few hundred after expenses</w:t>
      </w:r>
      <w:r w:rsidR="00B37FA3">
        <w:t xml:space="preserve"> (fees, licences, etc.) and applications and report</w:t>
      </w:r>
      <w:r w:rsidR="00206BF3">
        <w:t>ing process is quite</w:t>
      </w:r>
      <w:r w:rsidR="00B37FA3">
        <w:t xml:space="preserve"> onerous, so it’s not recommended going forward</w:t>
      </w:r>
      <w:r w:rsidR="00206BF3">
        <w:t xml:space="preserve"> due to the high level of work </w:t>
      </w:r>
      <w:r w:rsidR="00003623">
        <w:t>and the lower yield.</w:t>
      </w:r>
    </w:p>
    <w:p w14:paraId="0650BAB3" w14:textId="77777777" w:rsidR="00CB7217" w:rsidRDefault="00CB7217" w:rsidP="00432D57">
      <w:pPr>
        <w:spacing w:after="0"/>
        <w:ind w:left="720"/>
      </w:pPr>
    </w:p>
    <w:p w14:paraId="5DE1FCF6" w14:textId="43267A77" w:rsidR="00F74B5C" w:rsidRDefault="00F74B5C" w:rsidP="00B843F2">
      <w:pPr>
        <w:ind w:left="720"/>
      </w:pPr>
      <w:r w:rsidRPr="000C7E57">
        <w:rPr>
          <w:b/>
          <w:bCs/>
        </w:rPr>
        <w:t>c. Year-End Staff Appreciation Lunch</w:t>
      </w:r>
      <w:r w:rsidR="00B843F2" w:rsidRPr="000C7E57">
        <w:rPr>
          <w:b/>
          <w:bCs/>
        </w:rPr>
        <w:t xml:space="preserve"> (Melodie):</w:t>
      </w:r>
      <w:r w:rsidR="00B843F2">
        <w:t xml:space="preserve"> Melodie </w:t>
      </w:r>
      <w:r w:rsidR="000C7E57">
        <w:t>will</w:t>
      </w:r>
      <w:r w:rsidR="00B843F2">
        <w:t xml:space="preserve"> host the teacher appreciation luncheon</w:t>
      </w:r>
      <w:r w:rsidR="000C7E57">
        <w:t>.</w:t>
      </w:r>
      <w:r w:rsidR="000C447A">
        <w:t xml:space="preserve"> Melissa C. will assist. </w:t>
      </w:r>
      <w:r w:rsidR="004B7EA4">
        <w:t xml:space="preserve">Will be held on </w:t>
      </w:r>
      <w:r w:rsidR="000C447A">
        <w:t xml:space="preserve">Thursday June </w:t>
      </w:r>
      <w:r w:rsidR="004B7EA4">
        <w:t>25</w:t>
      </w:r>
      <w:r w:rsidR="004B7EA4" w:rsidRPr="004B7EA4">
        <w:rPr>
          <w:vertAlign w:val="superscript"/>
        </w:rPr>
        <w:t>th</w:t>
      </w:r>
      <w:r w:rsidR="004B7EA4">
        <w:t xml:space="preserve"> after school dismissal. </w:t>
      </w:r>
    </w:p>
    <w:p w14:paraId="6FD2BF31" w14:textId="77777777" w:rsidR="00046E6A" w:rsidRDefault="00046E6A" w:rsidP="00AB6E5C">
      <w:pPr>
        <w:rPr>
          <w:b/>
          <w:bCs/>
        </w:rPr>
      </w:pPr>
    </w:p>
    <w:p w14:paraId="3B9AF003" w14:textId="263C3BE6" w:rsidR="00AB6E5C" w:rsidRPr="00046E6A" w:rsidRDefault="00AB6E5C" w:rsidP="00AB6E5C">
      <w:pPr>
        <w:rPr>
          <w:b/>
          <w:bCs/>
        </w:rPr>
      </w:pPr>
      <w:r w:rsidRPr="00046E6A">
        <w:rPr>
          <w:b/>
          <w:bCs/>
        </w:rPr>
        <w:t>7. Fun Food (Katy)</w:t>
      </w:r>
    </w:p>
    <w:p w14:paraId="10572B8D" w14:textId="41F687DE" w:rsidR="00F74B5C" w:rsidRDefault="00AB6E5C" w:rsidP="00AB6E5C">
      <w:r>
        <w:t>- Thursday June 11: Booster Juice. They have removed their vegetarian wrap option, so affected families have been contacted. Volunteers always needed! 10:40 – 11:45am shift.</w:t>
      </w:r>
    </w:p>
    <w:p w14:paraId="5A4C8F13" w14:textId="77777777" w:rsidR="00046E6A" w:rsidRDefault="00046E6A" w:rsidP="00F74B5C">
      <w:pPr>
        <w:rPr>
          <w:b/>
          <w:bCs/>
        </w:rPr>
      </w:pPr>
    </w:p>
    <w:p w14:paraId="43A01A18" w14:textId="02FDB670" w:rsidR="00F74B5C" w:rsidRPr="00046E6A" w:rsidRDefault="00F74B5C" w:rsidP="00F74B5C">
      <w:pPr>
        <w:rPr>
          <w:b/>
          <w:bCs/>
        </w:rPr>
      </w:pPr>
      <w:r w:rsidRPr="00046E6A">
        <w:rPr>
          <w:b/>
          <w:bCs/>
        </w:rPr>
        <w:t>8. President’s Year-End Report (Sylvia)</w:t>
      </w:r>
    </w:p>
    <w:p w14:paraId="23E2320A" w14:textId="60A6F14F" w:rsidR="00AB6E5C" w:rsidRDefault="00AB6E5C" w:rsidP="00F74B5C">
      <w:r>
        <w:t>- see attached report</w:t>
      </w:r>
      <w:r w:rsidR="009F03A9">
        <w:t xml:space="preserve"> </w:t>
      </w:r>
    </w:p>
    <w:p w14:paraId="05060477" w14:textId="0D90BDC6" w:rsidR="00EA78E9" w:rsidRDefault="00EA78E9" w:rsidP="00F74B5C">
      <w:r>
        <w:t>- motion to receive president’s report: Lorraine B. Seconded by: Julie D. All in favour.</w:t>
      </w:r>
    </w:p>
    <w:p w14:paraId="1E873136" w14:textId="77777777" w:rsidR="00F74B5C" w:rsidRDefault="00F74B5C" w:rsidP="00F74B5C"/>
    <w:p w14:paraId="619EF986" w14:textId="6F51D4C2" w:rsidR="00F74B5C" w:rsidRPr="00046E6A" w:rsidRDefault="00F74B5C" w:rsidP="00F74B5C">
      <w:pPr>
        <w:rPr>
          <w:b/>
          <w:bCs/>
        </w:rPr>
      </w:pPr>
      <w:r w:rsidRPr="00046E6A">
        <w:rPr>
          <w:b/>
          <w:bCs/>
        </w:rPr>
        <w:t>9. PAC Executive 2026-2027 Nominations and Vote</w:t>
      </w:r>
    </w:p>
    <w:p w14:paraId="30BFF259" w14:textId="4AEE4BEE" w:rsidR="00F74B5C" w:rsidRDefault="00F74B5C" w:rsidP="00F74B5C">
      <w:r>
        <w:tab/>
        <w:t>a. Review of open Executive Positions</w:t>
      </w:r>
    </w:p>
    <w:p w14:paraId="697A139B" w14:textId="087CF867" w:rsidR="00F74B5C" w:rsidRDefault="00F74B5C" w:rsidP="00F74B5C">
      <w:r>
        <w:tab/>
        <w:t>b. Review of vote process</w:t>
      </w:r>
    </w:p>
    <w:p w14:paraId="17BE2873" w14:textId="02078F58" w:rsidR="00F74B5C" w:rsidRDefault="00F74B5C" w:rsidP="00F74B5C">
      <w:r>
        <w:tab/>
        <w:t>c. Nominations and Vote</w:t>
      </w:r>
    </w:p>
    <w:p w14:paraId="52EFC01D" w14:textId="55A48181" w:rsidR="00F2412A" w:rsidRDefault="00B70DF3" w:rsidP="00F74B5C">
      <w:r>
        <w:t>President:</w:t>
      </w:r>
      <w:r w:rsidR="00183C73">
        <w:t xml:space="preserve"> </w:t>
      </w:r>
    </w:p>
    <w:p w14:paraId="24B6E504" w14:textId="1C622F0E" w:rsidR="002553E2" w:rsidRDefault="008F3EA5" w:rsidP="002553E2">
      <w:pPr>
        <w:ind w:left="720"/>
      </w:pPr>
      <w:r>
        <w:t xml:space="preserve">Nominees: </w:t>
      </w:r>
      <w:r w:rsidR="00AC50F6">
        <w:t>Colin Underwood</w:t>
      </w:r>
      <w:r w:rsidR="00B32374">
        <w:t>. Elected by acclamation.</w:t>
      </w:r>
      <w:r w:rsidR="002553E2">
        <w:t xml:space="preserve"> Remove Sylv</w:t>
      </w:r>
      <w:r w:rsidR="00DE4C2E">
        <w:t>i</w:t>
      </w:r>
      <w:r w:rsidR="002553E2">
        <w:t>a Meikle as signer; add Colin Underwood</w:t>
      </w:r>
      <w:r w:rsidR="00DE4C2E">
        <w:t xml:space="preserve"> as signer for Bastion PAC accounts.</w:t>
      </w:r>
    </w:p>
    <w:p w14:paraId="26B712AC" w14:textId="77777777" w:rsidR="002553E2" w:rsidRDefault="00B70DF3" w:rsidP="00F74B5C">
      <w:r>
        <w:t>Vice-President:</w:t>
      </w:r>
      <w:r w:rsidR="002553E2">
        <w:t xml:space="preserve"> </w:t>
      </w:r>
    </w:p>
    <w:p w14:paraId="5BBBC05E" w14:textId="774B4A3C" w:rsidR="002553E2" w:rsidRDefault="002553E2" w:rsidP="00E753BC">
      <w:pPr>
        <w:ind w:left="720"/>
      </w:pPr>
      <w:r>
        <w:t xml:space="preserve">Nominees: Emma Ryan. </w:t>
      </w:r>
      <w:r w:rsidR="007F26D2">
        <w:t xml:space="preserve">Elected by acclamation. </w:t>
      </w:r>
      <w:r w:rsidR="00F6132B">
        <w:t>Add Emma Ryan as signer on PAC accounts.</w:t>
      </w:r>
    </w:p>
    <w:p w14:paraId="5E1480A9" w14:textId="5398A909" w:rsidR="00E753BC" w:rsidRDefault="00E753BC" w:rsidP="00F74B5C">
      <w:r w:rsidRPr="00E753BC">
        <w:lastRenderedPageBreak/>
        <w:t>Secretary:</w:t>
      </w:r>
      <w:r>
        <w:t xml:space="preserve"> </w:t>
      </w:r>
    </w:p>
    <w:p w14:paraId="7CF6B31A" w14:textId="106DAADC" w:rsidR="00E753BC" w:rsidRDefault="00E753BC" w:rsidP="00E753BC">
      <w:pPr>
        <w:ind w:left="720"/>
      </w:pPr>
      <w:r>
        <w:t>Nominees: Krista Penner. Elected by acclamation. Remove Larissa Image as signer</w:t>
      </w:r>
      <w:r w:rsidR="00E73FFF">
        <w:t>.</w:t>
      </w:r>
    </w:p>
    <w:p w14:paraId="246D0940" w14:textId="77777777" w:rsidR="00A91233" w:rsidRDefault="00B70DF3" w:rsidP="00F74B5C">
      <w:r>
        <w:t>Treasurer:</w:t>
      </w:r>
      <w:r w:rsidR="00A91233">
        <w:t xml:space="preserve"> </w:t>
      </w:r>
    </w:p>
    <w:p w14:paraId="68F6ECCF" w14:textId="0F40BE75" w:rsidR="00B70DF3" w:rsidRDefault="00A91233" w:rsidP="00580A59">
      <w:pPr>
        <w:ind w:left="720"/>
      </w:pPr>
      <w:r>
        <w:t>Nominees:</w:t>
      </w:r>
      <w:r w:rsidR="00AF414C">
        <w:t xml:space="preserve"> </w:t>
      </w:r>
      <w:r w:rsidR="00580A59">
        <w:t xml:space="preserve">Kellie McMillan. Elected by acclamation. Remove Melodie Smith as signer; add Kellie McMillan. </w:t>
      </w:r>
    </w:p>
    <w:p w14:paraId="5942EFB8" w14:textId="31485AD2" w:rsidR="00851714" w:rsidRDefault="00851714" w:rsidP="00F74B5C">
      <w:r w:rsidRPr="00851714">
        <w:t>DPAC Representative:</w:t>
      </w:r>
      <w:r w:rsidR="00D76D05">
        <w:t xml:space="preserve"> </w:t>
      </w:r>
    </w:p>
    <w:p w14:paraId="4C3CE9D7" w14:textId="72B7FE14" w:rsidR="00D76D05" w:rsidRDefault="00D76D05" w:rsidP="00F74B5C">
      <w:r>
        <w:tab/>
        <w:t xml:space="preserve">Nominees: </w:t>
      </w:r>
      <w:r w:rsidR="006E0DCE">
        <w:t>Katie Monai</w:t>
      </w:r>
      <w:r w:rsidR="00213755">
        <w:t xml:space="preserve">/Larissa Image (sharing the role). </w:t>
      </w:r>
      <w:r w:rsidR="006E0DCE">
        <w:t xml:space="preserve">Elected by acclamation. </w:t>
      </w:r>
    </w:p>
    <w:p w14:paraId="194EA5FE" w14:textId="77777777" w:rsidR="00F03FC5" w:rsidRDefault="00F03FC5" w:rsidP="00F74B5C">
      <w:r w:rsidRPr="00F03FC5">
        <w:t>Fundraising:</w:t>
      </w:r>
    </w:p>
    <w:p w14:paraId="469E5280" w14:textId="03CE64C4" w:rsidR="00F03FC5" w:rsidRDefault="00F03FC5" w:rsidP="00F03FC5">
      <w:pPr>
        <w:ind w:firstLine="720"/>
      </w:pPr>
      <w:r w:rsidRPr="00F03FC5">
        <w:t>Nominees:</w:t>
      </w:r>
      <w:r>
        <w:t xml:space="preserve"> Paige Keetch. </w:t>
      </w:r>
      <w:r w:rsidR="00574D32">
        <w:t xml:space="preserve">Elected by acclamation. </w:t>
      </w:r>
    </w:p>
    <w:p w14:paraId="507B4D22" w14:textId="4AEA4B11" w:rsidR="00B70DF3" w:rsidRDefault="00F16DBD" w:rsidP="00F74B5C">
      <w:r>
        <w:t>Fun Food Coordinator:</w:t>
      </w:r>
    </w:p>
    <w:p w14:paraId="0901B78B" w14:textId="25087E0D" w:rsidR="00F03FC5" w:rsidRDefault="00D97B57" w:rsidP="00F74B5C">
      <w:r>
        <w:tab/>
      </w:r>
      <w:r w:rsidR="00DF2697">
        <w:t>No nominations. Devon Hartigan appointed by Katy M</w:t>
      </w:r>
      <w:r w:rsidR="00BE0F59">
        <w:t xml:space="preserve">cCallum. </w:t>
      </w:r>
    </w:p>
    <w:p w14:paraId="5FFA398F" w14:textId="69C5A829" w:rsidR="00F2412A" w:rsidRDefault="00F2412A" w:rsidP="00F74B5C">
      <w:r>
        <w:t xml:space="preserve">Social Media Coordinator: </w:t>
      </w:r>
    </w:p>
    <w:p w14:paraId="796AB34A" w14:textId="7207D0EC" w:rsidR="00BE0F59" w:rsidRDefault="00BE0F59" w:rsidP="00F74B5C">
      <w:r>
        <w:tab/>
        <w:t xml:space="preserve">Nominees: Vanessa Morris. </w:t>
      </w:r>
      <w:r w:rsidR="00BC026D">
        <w:t xml:space="preserve">Elected by acclamation. </w:t>
      </w:r>
    </w:p>
    <w:p w14:paraId="2A4E3A7C" w14:textId="77777777" w:rsidR="00F16DBD" w:rsidRDefault="00F16DBD" w:rsidP="00F74B5C"/>
    <w:p w14:paraId="7DB413F3" w14:textId="56C44968" w:rsidR="00AD6D42" w:rsidRDefault="00AD6D42" w:rsidP="00F74B5C">
      <w:r>
        <w:t xml:space="preserve">Meeting adjourned: </w:t>
      </w:r>
      <w:r w:rsidR="00C664D0">
        <w:t>8:10pm</w:t>
      </w:r>
    </w:p>
    <w:p w14:paraId="747B8B1B" w14:textId="77777777" w:rsidR="00F74B5C" w:rsidRDefault="00F74B5C" w:rsidP="00F74B5C"/>
    <w:sectPr w:rsidR="00F74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8D40" w14:textId="77777777" w:rsidR="00C47508" w:rsidRDefault="00C47508" w:rsidP="00F74B5C">
      <w:pPr>
        <w:spacing w:after="0" w:line="240" w:lineRule="auto"/>
      </w:pPr>
      <w:r>
        <w:separator/>
      </w:r>
    </w:p>
  </w:endnote>
  <w:endnote w:type="continuationSeparator" w:id="0">
    <w:p w14:paraId="110570D2" w14:textId="77777777" w:rsidR="00C47508" w:rsidRDefault="00C47508" w:rsidP="00F7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69C7" w14:textId="77777777" w:rsidR="00E73FFF" w:rsidRDefault="00E73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0FFD" w14:textId="77777777" w:rsidR="00E73FFF" w:rsidRDefault="00E73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0E8" w14:textId="77777777" w:rsidR="00E73FFF" w:rsidRDefault="00E7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58D5" w14:textId="77777777" w:rsidR="00C47508" w:rsidRDefault="00C47508" w:rsidP="00F74B5C">
      <w:pPr>
        <w:spacing w:after="0" w:line="240" w:lineRule="auto"/>
      </w:pPr>
      <w:r>
        <w:separator/>
      </w:r>
    </w:p>
  </w:footnote>
  <w:footnote w:type="continuationSeparator" w:id="0">
    <w:p w14:paraId="124AF3B6" w14:textId="77777777" w:rsidR="00C47508" w:rsidRDefault="00C47508" w:rsidP="00F7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6CB2" w14:textId="77777777" w:rsidR="00E73FFF" w:rsidRDefault="00E73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86BD" w14:textId="5FE4A6A1" w:rsidR="00F74B5C" w:rsidRDefault="00E73FFF" w:rsidP="00053AA3">
    <w:pPr>
      <w:pStyle w:val="Header"/>
      <w:jc w:val="center"/>
    </w:pPr>
    <w:sdt>
      <w:sdtPr>
        <w:id w:val="-1011756384"/>
        <w:docPartObj>
          <w:docPartGallery w:val="Watermarks"/>
          <w:docPartUnique/>
        </w:docPartObj>
      </w:sdtPr>
      <w:sdtContent>
        <w:r>
          <w:rPr>
            <w:noProof/>
          </w:rPr>
          <w:pict w14:anchorId="3B8F74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4B5C">
      <w:t>Bastion PAC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4A01" w14:textId="77777777" w:rsidR="00E73FFF" w:rsidRDefault="00E73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5C"/>
    <w:rsid w:val="00003623"/>
    <w:rsid w:val="00046E6A"/>
    <w:rsid w:val="00053AA3"/>
    <w:rsid w:val="000B09BA"/>
    <w:rsid w:val="000C447A"/>
    <w:rsid w:val="000C7E57"/>
    <w:rsid w:val="000E0613"/>
    <w:rsid w:val="00183C73"/>
    <w:rsid w:val="00193D87"/>
    <w:rsid w:val="001C02C5"/>
    <w:rsid w:val="00206BF3"/>
    <w:rsid w:val="00213755"/>
    <w:rsid w:val="0023261B"/>
    <w:rsid w:val="002553E2"/>
    <w:rsid w:val="002633E9"/>
    <w:rsid w:val="0029541C"/>
    <w:rsid w:val="003A5908"/>
    <w:rsid w:val="003C145D"/>
    <w:rsid w:val="00432D57"/>
    <w:rsid w:val="00444E6B"/>
    <w:rsid w:val="004B7EA4"/>
    <w:rsid w:val="00574D32"/>
    <w:rsid w:val="00576D95"/>
    <w:rsid w:val="00580A59"/>
    <w:rsid w:val="006E0DCE"/>
    <w:rsid w:val="00707F15"/>
    <w:rsid w:val="007D7753"/>
    <w:rsid w:val="007F26D2"/>
    <w:rsid w:val="00851714"/>
    <w:rsid w:val="008A3698"/>
    <w:rsid w:val="008E59DD"/>
    <w:rsid w:val="008F3EA5"/>
    <w:rsid w:val="00932CE7"/>
    <w:rsid w:val="009F03A9"/>
    <w:rsid w:val="00A91233"/>
    <w:rsid w:val="00AB3317"/>
    <w:rsid w:val="00AB6E5C"/>
    <w:rsid w:val="00AC50F6"/>
    <w:rsid w:val="00AD6D42"/>
    <w:rsid w:val="00AF414C"/>
    <w:rsid w:val="00B04174"/>
    <w:rsid w:val="00B32374"/>
    <w:rsid w:val="00B37FA3"/>
    <w:rsid w:val="00B70DF3"/>
    <w:rsid w:val="00B71E15"/>
    <w:rsid w:val="00B843F2"/>
    <w:rsid w:val="00BB234B"/>
    <w:rsid w:val="00BC026D"/>
    <w:rsid w:val="00BE0F59"/>
    <w:rsid w:val="00C15164"/>
    <w:rsid w:val="00C15DD5"/>
    <w:rsid w:val="00C47508"/>
    <w:rsid w:val="00C664D0"/>
    <w:rsid w:val="00CB063C"/>
    <w:rsid w:val="00CB7217"/>
    <w:rsid w:val="00CC7FB7"/>
    <w:rsid w:val="00CF5BB3"/>
    <w:rsid w:val="00D7185B"/>
    <w:rsid w:val="00D7495C"/>
    <w:rsid w:val="00D76D05"/>
    <w:rsid w:val="00D97B57"/>
    <w:rsid w:val="00DE4C2E"/>
    <w:rsid w:val="00DF2697"/>
    <w:rsid w:val="00E73FFF"/>
    <w:rsid w:val="00E753BC"/>
    <w:rsid w:val="00EA78E9"/>
    <w:rsid w:val="00ED388E"/>
    <w:rsid w:val="00F03FC5"/>
    <w:rsid w:val="00F1201E"/>
    <w:rsid w:val="00F16DBD"/>
    <w:rsid w:val="00F2412A"/>
    <w:rsid w:val="00F6132B"/>
    <w:rsid w:val="00F7444C"/>
    <w:rsid w:val="00F7491D"/>
    <w:rsid w:val="00F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002C1"/>
  <w15:chartTrackingRefBased/>
  <w15:docId w15:val="{E150BE08-5C3E-4CD7-A453-2571D11A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B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B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B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B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5C"/>
  </w:style>
  <w:style w:type="paragraph" w:styleId="Footer">
    <w:name w:val="footer"/>
    <w:basedOn w:val="Normal"/>
    <w:link w:val="FooterChar"/>
    <w:uiPriority w:val="99"/>
    <w:unhideWhenUsed/>
    <w:rsid w:val="00F7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Image</dc:creator>
  <cp:keywords/>
  <dc:description/>
  <cp:lastModifiedBy>Larissa Image</cp:lastModifiedBy>
  <cp:revision>75</cp:revision>
  <dcterms:created xsi:type="dcterms:W3CDTF">2026-06-02T01:24:00Z</dcterms:created>
  <dcterms:modified xsi:type="dcterms:W3CDTF">2026-06-24T03:10:00Z</dcterms:modified>
</cp:coreProperties>
</file>